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0"/>
        <w:numPr>
          <w:ilvl w:val="0"/>
          <w:numId w:val="3"/>
        </w:numPr>
        <w:ind w:left="0" w:firstLine="0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/>
    </w:p>
    <w:p>
      <w:pPr>
        <w:ind w:left="0" w:firstLine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Агентство стратегических инициатив совместно с Движением «ЭКА» проводят «Экологичный опрос» среди жителей страны для оценки экологической ситуации в России.</w:t>
      </w:r>
      <w:r/>
    </w:p>
    <w:p>
      <w:pPr>
        <w:ind w:lef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Экология – один из показателей, определяющий качество жизни каждого из нас. «Экологичный опрос» – возможность заявить о существующей проблеме в регионе, внести вклад в улучшение экологической обстановки и  качество жизни  населения. </w:t>
      </w:r>
      <w:r/>
    </w:p>
    <w:p>
      <w:pPr>
        <w:ind w:lef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i/>
          <w:iCs/>
        </w:rPr>
        <w:t xml:space="preserve">Загрязнение водоемов и воздуха, вырубка лесов...</w:t>
      </w:r>
      <w:r>
        <w:rPr>
          <w:bCs/>
          <w:i/>
        </w:rPr>
      </w:r>
      <w:r/>
    </w:p>
    <w:p>
      <w:pPr>
        <w:ind w:left="0" w:firstLine="0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</w:rPr>
        <w:t xml:space="preserve">Какие проблемы актуальны для вашего региона и лично для вас? </w:t>
      </w:r>
      <w:r>
        <w:rPr>
          <w:b/>
          <w:bCs/>
        </w:rPr>
      </w:r>
      <w:r/>
    </w:p>
    <w:p>
      <w:pPr>
        <w:ind w:lef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i/>
          <w:iCs/>
        </w:rPr>
        <w:t xml:space="preserve">Рост числа незаконных свалок, исчезновение привычных вашей местности животных и растений...</w:t>
      </w:r>
      <w:r/>
    </w:p>
    <w:p>
      <w:pPr>
        <w:ind w:left="0" w:firstLine="0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</w:rPr>
        <w:t xml:space="preserve">Как изменилась окружающая вас среда за последнее время? </w:t>
      </w:r>
      <w:r>
        <w:rPr>
          <w:b/>
        </w:rPr>
      </w:r>
      <w:r/>
    </w:p>
    <w:p>
      <w:pPr>
        <w:ind w:lef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Полученные данные помогут определить актуальные запросы жителей на улучшение экологической ситуации, выявить наиболее острые экологические проблемы на местах и подобрать нужные практики и решения, которые необходимо применить в регионах.</w:t>
      </w:r>
      <w:r/>
    </w:p>
    <w:p>
      <w:pPr>
        <w:ind w:left="0" w:firstLine="0"/>
        <w:jc w:val="center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bCs/>
        </w:rPr>
        <w:t xml:space="preserve">Приглашаем вас к участию в опросе! Нам важен голос каждого! </w:t>
      </w:r>
      <w:r>
        <w:rPr>
          <w:b/>
          <w:bCs/>
        </w:rPr>
      </w:r>
      <w:r/>
    </w:p>
    <w:p>
      <w:pPr>
        <w:ind w:left="0" w:firstLine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Результаты опроса будут переданы представителям профильных органов власти в регионах, где будут выявлены наиболее острые проблемы, требующие оперативных решений.</w:t>
      </w:r>
      <w:r>
        <w:rPr>
          <w:highlight w:val="none"/>
        </w:rPr>
      </w:r>
      <w:r/>
    </w:p>
    <w:p>
      <w:pPr>
        <w:ind w:lef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Для прохождения опроса требуется дополнительная регистрация.</w:t>
      </w:r>
      <w:r>
        <w:rPr>
          <w:highlight w:val="none"/>
        </w:rPr>
      </w:r>
      <w:r/>
    </w:p>
    <w:p>
      <w:pPr>
        <w:ind w:left="0" w:firstLine="0"/>
        <w:jc w:val="center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sz w:val="28"/>
          <w:highlight w:val="none"/>
        </w:rPr>
        <w:t xml:space="preserve">2</w:t>
      </w:r>
      <w:r>
        <w:rPr>
          <w:sz w:val="28"/>
          <w:highlight w:val="none"/>
        </w:rPr>
        <w:t xml:space="preserve">. </w:t>
      </w:r>
      <w:r>
        <w:rPr>
          <w:highlight w:val="none"/>
        </w:rPr>
      </w:r>
      <w:r/>
    </w:p>
    <w:p>
      <w:pPr>
        <w:ind w:lef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Агентство стратегических инициатив</w:t>
      </w:r>
      <w:r>
        <w:t xml:space="preserve"> </w:t>
      </w:r>
      <w:r>
        <w:t xml:space="preserve">совместно с</w:t>
      </w:r>
      <w:r>
        <w:t xml:space="preserve"> </w:t>
      </w:r>
      <w:r>
        <w:t xml:space="preserve">Движением «ЭКА»</w:t>
      </w:r>
      <w:r>
        <w:t xml:space="preserve"> </w:t>
      </w:r>
      <w:r>
        <w:t xml:space="preserve">проводят</w:t>
      </w:r>
      <w:r>
        <w:t xml:space="preserve"> </w:t>
      </w:r>
      <w:r>
        <w:t xml:space="preserve">«Экологичный опрос»</w:t>
      </w:r>
      <w:r>
        <w:t xml:space="preserve"> </w:t>
      </w:r>
      <w:r>
        <w:t xml:space="preserve">среди жителей страны для оценки экологической ситуации в России.</w:t>
      </w:r>
      <w:r/>
    </w:p>
    <w:p>
      <w:pPr>
        <w:ind w:lef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Экология</w:t>
      </w:r>
      <w:r>
        <w:t xml:space="preserve"> </w:t>
      </w:r>
      <w:r>
        <w:t xml:space="preserve">– один из показателей, определяющий качество жизни каждого из нас.</w:t>
      </w:r>
      <w:r/>
    </w:p>
    <w:p>
      <w:pPr>
        <w:ind w:lef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Загрязнение водоемов и воздуха, вырубка лесов, незаконные свалки -</w:t>
      </w:r>
      <w:r>
        <w:t xml:space="preserve"> </w:t>
      </w:r>
      <w:r>
        <w:t xml:space="preserve">расскажите нам о проблемах</w:t>
      </w:r>
      <w:r>
        <w:t xml:space="preserve">,</w:t>
      </w:r>
      <w:r>
        <w:t xml:space="preserve"> </w:t>
      </w:r>
      <w:r>
        <w:t xml:space="preserve">которые, на ваш взгляд, есть в вашем регионе, городе, районе.</w:t>
      </w:r>
      <w:r/>
    </w:p>
    <w:p>
      <w:pPr>
        <w:ind w:lef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Полученные данные</w:t>
      </w:r>
      <w:r>
        <w:t xml:space="preserve"> </w:t>
      </w:r>
      <w:r>
        <w:t xml:space="preserve">помогут определить актуальные запросы жителей на улучшение экологической</w:t>
        <w:br/>
        <w:t xml:space="preserve">ситуации</w:t>
      </w:r>
      <w:r>
        <w:t xml:space="preserve">,</w:t>
      </w:r>
      <w:r>
        <w:t xml:space="preserve"> выявить наиболее острые экологические проблемы на местах и подобрать</w:t>
        <w:br/>
        <w:t xml:space="preserve">нужные практики и решения</w:t>
      </w:r>
      <w:r>
        <w:t xml:space="preserve">, которые необходимо применить в регионах.</w:t>
      </w:r>
      <w:r/>
    </w:p>
    <w:p>
      <w:pPr>
        <w:ind w:lef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Результаты опроса будут переданы представителям профильных органов власти в регионах, где будут выявлены</w:t>
        <w:br/>
        <w:t xml:space="preserve">наиболее острые проблемы, требующие оперативных решений.</w:t>
      </w:r>
      <w:r/>
    </w:p>
    <w:p>
      <w:pPr>
        <w:ind w:left="0" w:firstLine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Опрос состоит из 14 вопросов и займет не более 7 минут.</w:t>
      </w:r>
      <w:r/>
    </w:p>
    <w:p>
      <w:pPr>
        <w:ind w:left="0" w:firstLine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Для прохождения опроса требуется дополнительная регистрация.</w:t>
      </w:r>
      <w:r/>
    </w:p>
    <w:p>
      <w:pPr>
        <w:ind w:lef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firstLine="0"/>
        <w:jc w:val="center"/>
        <w:rPr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sz w:val="28"/>
          <w:highlight w:val="none"/>
        </w:rPr>
        <w:t xml:space="preserve">3.</w:t>
      </w:r>
      <w:r>
        <w:rPr>
          <w:sz w:val="28"/>
          <w:highlight w:val="none"/>
        </w:rPr>
      </w:r>
      <w:r/>
    </w:p>
    <w:p>
      <w:pPr>
        <w:ind w:left="0" w:firstLine="0"/>
        <w:jc w:val="center"/>
        <w:rPr>
          <w:b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</w:rPr>
      </w:r>
      <w:r>
        <w:rPr>
          <w:b/>
        </w:rPr>
        <w:t xml:space="preserve">АСИ запустило опрос жителей страны об экологической ситуации в российских регионах</w:t>
      </w:r>
      <w:r>
        <w:rPr>
          <w:b/>
        </w:rPr>
        <w:t xml:space="preserve">.</w:t>
      </w:r>
      <w:r>
        <w:rPr>
          <w:b/>
        </w:rPr>
      </w:r>
      <w:r/>
    </w:p>
    <w:p>
      <w:pPr>
        <w:ind w:lef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Агентство стратегических инициатив (АСИ) совместно с движением «ЭКА» проводит всероссийский </w:t>
      </w:r>
      <w:hyperlink r:id="rId9" w:tooltip="https://leader-id.ru/events/337492" w:history="1">
        <w:r>
          <w:t xml:space="preserve">опрос</w:t>
        </w:r>
      </w:hyperlink>
      <w:r>
        <w:t xml:space="preserve"> жителей страны по оценке экологической ситуации в России. Он продлится до 20 декабря на платформе </w:t>
      </w:r>
      <w:hyperlink r:id="rId10" w:tooltip="https://leader-id.ru/events/337492" w:history="1">
        <w:r>
          <w:rPr>
            <w:b/>
          </w:rPr>
          <w:t xml:space="preserve">Leader-ID</w:t>
        </w:r>
      </w:hyperlink>
      <w:r>
        <w:t xml:space="preserve">. Его цель – определить в условиях нового времени актуальные запросы жителей на улучшение экологической ситуации, выявить наиболее острые экологические проблемы на местах и подобрать необходимые практики и решения для применения в регионах.</w:t>
      </w:r>
      <w:r/>
    </w:p>
    <w:p>
      <w:pPr>
        <w:ind w:lef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«Даже в условиях нового времени состояние окружающей среды остается одним из ключевых факторов качества жизни каждого из нас. Поэтому мы считаем важным узнать мнение жителей регионов о том, как они оценивают экологическую ситуацию в своем населённом пункте</w:t>
      </w:r>
      <w:r>
        <w:t xml:space="preserve">, какие экологические проблемы они считают наиболее острыми и какие бы они предложили инструменты для решения той или иной проблемы. Полученная аналитика позволит вместе с региональными командами сформировать практические решения и проекты в ответ на выявл</w:t>
      </w:r>
      <w:r>
        <w:t xml:space="preserve">енные проблемы», – пояснил директор дивизиона «Экология» АСИ Максим Евдокимов.</w:t>
      </w:r>
      <w:r/>
    </w:p>
    <w:p>
      <w:pPr>
        <w:ind w:lef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По словам председателя правления движения «ЭКА» Татьяны Честиной, задача их организации – вовлекать людей в практические действия по снижению своего экологического следа и сохранению природы.</w:t>
      </w:r>
      <w:r/>
    </w:p>
    <w:p>
      <w:pPr>
        <w:ind w:lef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«Для планирования и реализации системных проектов и эффективной работы, в которой люди захотят участвовать, важно спросить у них, какие экологические проблемы их по-настоящему волнуют, что они уже делают ради благоприятной окружающей среды, что готовы дела</w:t>
      </w:r>
      <w:r>
        <w:t xml:space="preserve">ть. Ведь решение любой серьезной экологической проблемы невозможно без учета мнения и участия людей. Опрос – один из инструментов, который поможет это сделать», – сказала Татьяна Честина.</w:t>
      </w:r>
      <w:r/>
    </w:p>
    <w:p>
      <w:pPr>
        <w:ind w:left="0" w:firstLine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Результаты опроса с наиболее острыми проблемами, требующими оперативных решений, передадут представителям профильных органов власти в регионах.</w:t>
      </w:r>
      <w:r/>
    </w:p>
    <w:p>
      <w:pPr>
        <w:ind w:left="0" w:firstLine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rPr>
          <w:highlight w:val="none"/>
        </w:rPr>
      </w:r>
      <w:hyperlink r:id="rId11" w:tooltip="https://asi.ru/news/190767/" w:history="1">
        <w:r>
          <w:rPr>
            <w:rStyle w:val="798"/>
            <w:highlight w:val="none"/>
          </w:rPr>
          <w:t xml:space="preserve">https://asi.ru/news/190767/</w:t>
        </w:r>
        <w:r>
          <w:rPr>
            <w:rStyle w:val="798"/>
            <w:highlight w:val="none"/>
          </w:rPr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ind w:lef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0" w:firstLine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r/>
    </w:p>
    <w:p>
      <w:pPr>
        <w:ind w:left="0" w:firstLine="0"/>
        <w:jc w:val="lef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b/>
          <w:color w:val="000000"/>
          <w:sz w:val="60"/>
          <w:highlight w:val="none"/>
        </w:rPr>
      </w:r>
      <w:r>
        <w:rPr>
          <w:rFonts w:ascii="Liberation Sans" w:hAnsi="Liberation Sans" w:eastAsia="Liberation Sans" w:cs="Liberation Sans"/>
          <w:b/>
          <w:color w:val="000000"/>
          <w:sz w:val="60"/>
          <w:highlight w:val="none"/>
        </w:rPr>
      </w:r>
      <w:r/>
    </w:p>
    <w:p>
      <w:pPr>
        <w:ind w:left="0" w:firstLine="0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6"/>
    <w:next w:val="816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6"/>
    <w:next w:val="816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6"/>
    <w:next w:val="816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6"/>
    <w:next w:val="816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6"/>
    <w:next w:val="816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6"/>
    <w:next w:val="816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6"/>
    <w:next w:val="816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6"/>
    <w:next w:val="816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6"/>
    <w:next w:val="816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Title"/>
    <w:basedOn w:val="816"/>
    <w:next w:val="816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2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6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9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0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1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2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3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4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6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7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8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9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0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1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No Spacing"/>
    <w:basedOn w:val="816"/>
    <w:uiPriority w:val="1"/>
    <w:qFormat/>
    <w:pPr>
      <w:spacing w:after="0" w:line="240" w:lineRule="auto"/>
    </w:pPr>
  </w:style>
  <w:style w:type="paragraph" w:styleId="820">
    <w:name w:val="List Paragraph"/>
    <w:basedOn w:val="816"/>
    <w:uiPriority w:val="34"/>
    <w:qFormat/>
    <w:pPr>
      <w:contextualSpacing/>
      <w:ind w:left="720"/>
    </w:pPr>
  </w:style>
  <w:style w:type="character" w:styleId="82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leader-id.ru/events/337492" TargetMode="External"/><Relationship Id="rId10" Type="http://schemas.openxmlformats.org/officeDocument/2006/relationships/hyperlink" Target="https://leader-id.ru/events/337492" TargetMode="External"/><Relationship Id="rId11" Type="http://schemas.openxmlformats.org/officeDocument/2006/relationships/hyperlink" Target="https://asi.ru/news/190767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анна кушнарева</cp:lastModifiedBy>
  <cp:revision>4</cp:revision>
  <dcterms:modified xsi:type="dcterms:W3CDTF">2022-11-14T09:29:12Z</dcterms:modified>
</cp:coreProperties>
</file>